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="0022244D">
        <w:rPr>
          <w:rFonts w:ascii="Times New Roman" w:hAnsi="Times New Roman" w:cs="Times New Roman"/>
          <w:sz w:val="26"/>
          <w:szCs w:val="26"/>
          <w:lang w:val="ru-RU"/>
        </w:rPr>
        <w:t>85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04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60AC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 участием </w:t>
      </w:r>
      <w:r w:rsidR="0022244D">
        <w:rPr>
          <w:rFonts w:ascii="Times New Roman" w:hAnsi="Times New Roman" w:cs="Times New Roman"/>
          <w:sz w:val="26"/>
          <w:szCs w:val="26"/>
          <w:lang w:val="ru-RU"/>
        </w:rPr>
        <w:t>Алиева И.А.о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>.,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639F7">
        <w:rPr>
          <w:rFonts w:ascii="Times New Roman" w:hAnsi="Times New Roman" w:cs="Times New Roman"/>
          <w:sz w:val="26"/>
          <w:szCs w:val="26"/>
          <w:lang w:val="ru-RU"/>
        </w:rPr>
        <w:t xml:space="preserve">Алиева 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>Искендер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D06951">
        <w:rPr>
          <w:rFonts w:ascii="Times New Roman" w:hAnsi="Times New Roman" w:cs="Times New Roman"/>
          <w:sz w:val="26"/>
          <w:szCs w:val="26"/>
          <w:lang w:val="ru-RU"/>
        </w:rPr>
        <w:t xml:space="preserve"> Аллашукюр оглы,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 xml:space="preserve"> года рождения, уроженца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 xml:space="preserve">, зарегистрированного и фактически проживающего по адресу: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>, работающего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82DF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 xml:space="preserve">водительское удостоверение: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639F7">
        <w:rPr>
          <w:rFonts w:ascii="Times New Roman" w:hAnsi="Times New Roman" w:cs="Times New Roman"/>
          <w:sz w:val="26"/>
          <w:szCs w:val="26"/>
          <w:lang w:val="ru-RU"/>
        </w:rPr>
        <w:t>, паспор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т: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560E6" w:rsidP="005560E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06.12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ru-RU"/>
        </w:rPr>
        <w:t>798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Р404 Тюмень-Тобольск-Ханты-Мансийск Нефтеюганского района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Алиев И.А.о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ED4DC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</w:t>
      </w:r>
      <w:r w:rsidRPr="007B0BE9" w:rsidR="007B0BE9"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соверш</w:t>
      </w:r>
      <w:r>
        <w:rPr>
          <w:rFonts w:ascii="Times New Roman" w:hAnsi="Times New Roman" w:cs="Times New Roman"/>
          <w:sz w:val="26"/>
          <w:szCs w:val="26"/>
          <w:lang w:val="ru-RU"/>
        </w:rPr>
        <w:t>ении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обгон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впереди движущегося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транспортного средства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3265А6</w:t>
      </w:r>
      <w:r w:rsidRPr="005560E6"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государственный регистрационный знак А</w:t>
      </w:r>
      <w:r>
        <w:rPr>
          <w:rFonts w:ascii="Times New Roman" w:hAnsi="Times New Roman" w:cs="Times New Roman"/>
          <w:sz w:val="26"/>
          <w:szCs w:val="26"/>
          <w:lang w:val="ru-RU"/>
        </w:rPr>
        <w:t>551КХ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186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5560E6"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транспортного средства </w:t>
      </w:r>
      <w:r>
        <w:rPr>
          <w:rFonts w:ascii="Times New Roman" w:hAnsi="Times New Roman" w:cs="Times New Roman"/>
          <w:sz w:val="26"/>
          <w:szCs w:val="26"/>
          <w:lang w:val="ru-RU"/>
        </w:rPr>
        <w:t>7074АО-50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  <w:lang w:val="ru-RU"/>
        </w:rPr>
        <w:t>Е270ОУ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186</w:t>
      </w:r>
      <w:r w:rsidRPr="005560E6"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вые</w:t>
      </w:r>
      <w:r>
        <w:rPr>
          <w:rFonts w:ascii="Times New Roman" w:hAnsi="Times New Roman" w:cs="Times New Roman"/>
          <w:sz w:val="26"/>
          <w:szCs w:val="26"/>
          <w:lang w:val="ru-RU"/>
        </w:rPr>
        <w:t>хал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на полосу </w:t>
      </w:r>
      <w:r>
        <w:rPr>
          <w:rFonts w:ascii="Times New Roman" w:hAnsi="Times New Roman" w:cs="Times New Roman"/>
          <w:sz w:val="26"/>
          <w:szCs w:val="26"/>
          <w:lang w:val="ru-RU"/>
        </w:rPr>
        <w:t>движения,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предназначе</w:t>
      </w:r>
      <w:r w:rsidR="00D06951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ную для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движения встречн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транспортных средств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в зоне действия дорожного знака 3.20 «Обгон запрещён» и дорожной разметки </w:t>
      </w:r>
      <w:r>
        <w:rPr>
          <w:rFonts w:ascii="Times New Roman" w:hAnsi="Times New Roman" w:cs="Times New Roman"/>
          <w:sz w:val="26"/>
          <w:szCs w:val="26"/>
          <w:lang w:val="ru-RU"/>
        </w:rPr>
        <w:t>1.1. ПДД РФ «сплошная линия»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, чем нарушил требования п. 1.3, п.9.1.1 Правил дорожного движения РФ.</w:t>
      </w:r>
    </w:p>
    <w:p w:rsidR="00437710" w:rsidRPr="00F16DA7" w:rsidP="00282DF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Алиев И.А.о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судебном заседании вину в совершении правонарушения </w:t>
      </w:r>
      <w:r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>не признал</w:t>
      </w:r>
      <w:r w:rsidRPr="00F16DA7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, пояснил, что</w:t>
      </w:r>
      <w:r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указанные транспортные средства не обгонял,</w:t>
      </w:r>
      <w:r w:rsidRPr="00F16DA7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560E6"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>работа</w:t>
      </w:r>
      <w:r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>ет</w:t>
      </w:r>
      <w:r w:rsidRPr="005560E6" w:rsidR="005560E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D4DC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F16DA7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16DA7" w:rsidR="002E5AE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16DA7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F03F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E00804">
        <w:rPr>
          <w:rFonts w:ascii="Times New Roman" w:hAnsi="Times New Roman" w:cs="Times New Roman"/>
          <w:sz w:val="26"/>
          <w:szCs w:val="26"/>
          <w:lang w:val="ru-RU"/>
        </w:rPr>
        <w:t>заслушав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>Алиев</w:t>
      </w:r>
      <w:r w:rsidR="0063093B">
        <w:rPr>
          <w:rFonts w:ascii="Times New Roman" w:hAnsi="Times New Roman" w:cs="Times New Roman"/>
          <w:sz w:val="26"/>
          <w:szCs w:val="26"/>
          <w:lang w:val="ru-RU"/>
        </w:rPr>
        <w:t>а И.А.о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>Алиев</w:t>
      </w:r>
      <w:r w:rsidR="0063093B">
        <w:rPr>
          <w:rFonts w:ascii="Times New Roman" w:hAnsi="Times New Roman" w:cs="Times New Roman"/>
          <w:sz w:val="26"/>
          <w:szCs w:val="26"/>
          <w:lang w:val="ru-RU"/>
        </w:rPr>
        <w:t>а И.А.о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RPr="00CC46BE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CC46BE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CC46BE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86</w:t>
      </w:r>
      <w:r w:rsidRPr="00CC46BE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CC46BE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ХМ</w:t>
      </w:r>
      <w:r w:rsidRPr="00CC46BE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№ </w:t>
      </w:r>
      <w:r w:rsidRPr="00CC46BE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641799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0</w:t>
      </w:r>
      <w:r w:rsidRPr="00CC46BE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.12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года, </w:t>
      </w:r>
    </w:p>
    <w:p w:rsidR="00D12287" w:rsidRPr="00CC46BE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</w:t>
      </w:r>
      <w:r w:rsidRPr="00CC46BE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</w:p>
    <w:p w:rsidR="00D06951" w:rsidRPr="00CC46BE" w:rsidP="00D0695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- объяснением свидетеля Б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CC46BE">
        <w:rPr>
          <w:color w:val="auto"/>
        </w:rPr>
        <w:t xml:space="preserve"> 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D06951" w:rsidRPr="00CC46BE" w:rsidP="00D0695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- объяснением свидетеля К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. об обстоятельствах выявленного правонарушения;</w:t>
      </w:r>
    </w:p>
    <w:p w:rsidR="00B76820" w:rsidRPr="00CC46BE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Pr="00CC46BE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Pr="00CC46BE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CC46BE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.12</w:t>
      </w:r>
      <w:r w:rsidRPr="00CC46BE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г. 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RPr="00CC46BE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паспорта 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Алиева И.А.о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D977F6" w:rsidRPr="00CC46B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копией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водительск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ого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удостоверени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я</w:t>
      </w:r>
      <w:r w:rsidRPr="00CC46BE" w:rsidR="008109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Алиева И.А.о</w:t>
      </w:r>
      <w:r w:rsidRPr="00CC46BE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7B0BE9" w:rsidRPr="00CC46B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копией свидетельства о регистрации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транспортного средства;</w:t>
      </w:r>
    </w:p>
    <w:p w:rsidR="009B7DDE" w:rsidRPr="00CC46B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дорожной разметки 1.1. ПДД РФ «сплошная линия», </w:t>
      </w:r>
      <w:r w:rsidRPr="00CC46BE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распространяется 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на 798 км. автодороги Р404 Тюмень-Тобольск-Ханты-Мансийск Нефтеюганского района</w:t>
      </w:r>
      <w:r w:rsidRP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CC46BE" w:rsidR="00CC46B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55450C" w:rsidRPr="0063093B" w:rsidP="0009312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реестра правонарушений подтверждается, что </w:t>
      </w:r>
      <w:r w:rsidRPr="0063093B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Алиев И.А.о.</w:t>
      </w:r>
      <w:r w:rsidRPr="0063093B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63093B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63093B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63093B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63093B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ст.12.9 КоАП РФ</w:t>
      </w:r>
      <w:r w:rsidR="00C867F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-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8 правонарушений, по ст.12.6 КоАП РФ </w:t>
      </w:r>
      <w:r w:rsidR="00C867F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1 правонарушение</w:t>
      </w:r>
      <w:r w:rsidRPr="0063093B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63093B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Все исследованные доказатель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560E6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560E6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9.1.1. Правил дорожного движения (утверждены Постановлением Правительства РФ от 23 октября 1993 г. N 1090) 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</w:t>
      </w:r>
      <w:r w:rsidRPr="005560E6">
        <w:rPr>
          <w:rFonts w:ascii="Times New Roman" w:hAnsi="Times New Roman" w:cs="Times New Roman"/>
          <w:sz w:val="26"/>
          <w:szCs w:val="26"/>
          <w:lang w:val="ru-RU"/>
        </w:rPr>
        <w:t>ева.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> "Обгон запреще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потоки противоположных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части 4 статьи 12.15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 от 25.06.2019 года № 20 «О некоторых вопросах, возникающих у судов при применении Особенной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метки, повлекшие выезд на полосу, предназначенную для встречного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Алиев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ым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И.А.о.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предназначенную для встречного движ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ения в нарушение ПДД РФ, подтверждается совокупностью исследованных доказательств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>Алиев</w:t>
      </w:r>
      <w:r w:rsidR="0063093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 xml:space="preserve"> И.А.о.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63093B" w:rsidP="00811EE4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Обстоятельств, смягчающих административную ответственность в соответствии со ст. 4.2 Кодекса Российской Федерации об</w:t>
      </w:r>
      <w:r w:rsidRP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административных правонарушениях, суд не усматривает</w:t>
      </w:r>
      <w:r w:rsidRPr="0063093B" w:rsidR="004A3535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735BF2" w:rsidRPr="00F16DA7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F16DA7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F16DA7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учитывается повторное совершение однородного административного правонарушения в течение года,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когда лицо считается привлеченным к административной ответственности (по ст.12.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й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63093B" w:rsidR="0063093B">
        <w:t xml:space="preserve"> 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63093B"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="0063093B">
        <w:rPr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)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назначении наказания, мировой судья учитывает характер, обстоятельства и степень общественной опасности со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вершенного правонарушения, данные о личности правонарушителя,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>смягчающи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и отягчающее наказание обстоятельства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 учётом изложенного, руководствуясь ст.ст. 29.9, 29.10 Кодекса Российской Федерации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об административных правонарушениях, мировой судья</w:t>
      </w:r>
    </w:p>
    <w:p w:rsidR="00C867F7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C867F7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63093B" w:rsidR="0063093B">
        <w:rPr>
          <w:rFonts w:ascii="Times New Roman" w:hAnsi="Times New Roman" w:cs="Times New Roman"/>
          <w:sz w:val="26"/>
          <w:szCs w:val="26"/>
          <w:lang w:val="ru-RU"/>
        </w:rPr>
        <w:t xml:space="preserve">Алиева Искендера Аллашукюр оглы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 5 000 (пяти тысяч)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</w:t>
      </w:r>
      <w:r w:rsidR="0063093B">
        <w:rPr>
          <w:rFonts w:ascii="Times New Roman" w:hAnsi="Times New Roman" w:cs="Times New Roman"/>
          <w:sz w:val="26"/>
          <w:szCs w:val="26"/>
          <w:lang w:val="ru-RU"/>
        </w:rPr>
        <w:t>86240910019630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ачен в размере 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остановление, административный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Нефтеюганский районный суд Ханты-Мансийского автономного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Мировой судья                                                                      Е.В. 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4DCB" w:rsidR="00ED4DCB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4325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244D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39F7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5D1F"/>
    <w:rsid w:val="00537FAC"/>
    <w:rsid w:val="00545657"/>
    <w:rsid w:val="00546602"/>
    <w:rsid w:val="0055450C"/>
    <w:rsid w:val="005560E6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093B"/>
    <w:rsid w:val="006331CF"/>
    <w:rsid w:val="006343F2"/>
    <w:rsid w:val="00647AAA"/>
    <w:rsid w:val="006504C3"/>
    <w:rsid w:val="00650A57"/>
    <w:rsid w:val="00650B19"/>
    <w:rsid w:val="006612E0"/>
    <w:rsid w:val="006673F9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0BE9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3109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55DCC"/>
    <w:rsid w:val="00C61DF7"/>
    <w:rsid w:val="00C75AF7"/>
    <w:rsid w:val="00C77844"/>
    <w:rsid w:val="00C81B84"/>
    <w:rsid w:val="00C867F7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C46BE"/>
    <w:rsid w:val="00CE4020"/>
    <w:rsid w:val="00CE4414"/>
    <w:rsid w:val="00CE4D95"/>
    <w:rsid w:val="00CF6F42"/>
    <w:rsid w:val="00D035A7"/>
    <w:rsid w:val="00D0360B"/>
    <w:rsid w:val="00D05B76"/>
    <w:rsid w:val="00D06951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D4DCB"/>
    <w:rsid w:val="00EF14CC"/>
    <w:rsid w:val="00EF15D1"/>
    <w:rsid w:val="00EF3434"/>
    <w:rsid w:val="00F02D8A"/>
    <w:rsid w:val="00F03F40"/>
    <w:rsid w:val="00F069CA"/>
    <w:rsid w:val="00F12C7B"/>
    <w:rsid w:val="00F16DA7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